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  <w:lang w:val="sr-Cyrl-RS" w:eastAsia="sr-Cyrl-RS"/>
        </w:rPr>
        <w:drawing>
          <wp:inline distT="0" distB="0" distL="0" distR="0" wp14:anchorId="369C2D25" wp14:editId="207CC853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277A60" w:rsidRPr="00277A60" w:rsidRDefault="00277A60" w:rsidP="00B84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</w:t>
      </w:r>
      <w:r>
        <w:rPr>
          <w:rFonts w:ascii="Times New Roman" w:hAnsi="Times New Roman" w:cs="Times New Roman"/>
          <w:sz w:val="24"/>
          <w:szCs w:val="24"/>
        </w:rPr>
        <w:t>/1-18</w:t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јануар </w:t>
      </w:r>
      <w:r w:rsidR="005E606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2018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277A60" w:rsidRPr="00B94F54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277A60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Pr="00B94F54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B841D4" w:rsidRPr="00B94F54" w:rsidRDefault="00B841D4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277A60" w:rsidRPr="00B94F54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B841D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ТРИДЕСЕТПРВЕ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C55BDB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СЕДНИЦЕ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ОДБОРА ЗА ЕВРОПСКЕ ИНТЕГРАЦИЈЕ </w:t>
      </w:r>
    </w:p>
    <w:p w:rsidR="00277A60" w:rsidRPr="00B94F54" w:rsidRDefault="00277A60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277A60" w:rsidRPr="00B94F54" w:rsidRDefault="00F869CD" w:rsidP="00B841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ПОНЕДЕЉАК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E47CF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15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 w:rsidR="00E47CF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ЈАНУАР</w:t>
      </w:r>
      <w:r w:rsidR="00277A60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  <w:r w:rsidR="00E47CF3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2018</w:t>
      </w:r>
      <w:r w:rsidR="00277A60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277A60" w:rsidRPr="00D3295C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Седница је почела у 11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.00 часова.</w:t>
      </w: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77A60" w:rsidRDefault="00277A60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Седницом је п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редседавао председник Одбора Ненад Чанак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Седници су присуствовали чланови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Весна Марковић, Жарко Мићин,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Звонимир Ђокић,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Драган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Шормаз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Дејан Раденковић,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Гордана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Чомић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Бачевац</w:t>
      </w:r>
      <w:proofErr w:type="spellEnd"/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92CC8" w:rsidRP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Хаџи Милорад Стошић</w:t>
      </w:r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</w:t>
      </w:r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Елвира</w:t>
      </w:r>
      <w:proofErr w:type="spellEnd"/>
      <w:r w:rsid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Ковач</w:t>
      </w:r>
      <w:r w:rsidR="00E92CC8" w:rsidRPr="00E92CC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и заменици чланова Одбора Оливера Пе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шић, Владимир Ђурић и Дубравка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Филиповски</w:t>
      </w:r>
      <w:proofErr w:type="spellEnd"/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ници нису присуствовали чланови </w:t>
      </w:r>
      <w:r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Милимир</w:t>
      </w:r>
      <w:proofErr w:type="spellEnd"/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proofErr w:type="spellStart"/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Вујадиновић</w:t>
      </w:r>
      <w:proofErr w:type="spellEnd"/>
      <w:r w:rsidR="0048312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 Душица Стојковић,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Петар Јојић и Наташа Вучковић.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B841D4" w:rsidRPr="00EB72B8" w:rsidRDefault="00B841D4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E6F35" w:rsidRPr="00EB72B8" w:rsidRDefault="00F869CD" w:rsidP="00B841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На предлог </w:t>
      </w:r>
      <w:r w:rsidR="00BE6F3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председника</w:t>
      </w:r>
      <w:r w:rsidR="00BE6F35" w:rsidRPr="00EB72B8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Одбора, једногласно је усвојен</w:t>
      </w:r>
    </w:p>
    <w:p w:rsidR="00BE6F35" w:rsidRPr="00EB72B8" w:rsidRDefault="00BE6F3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BE6F35" w:rsidRDefault="00BE6F35" w:rsidP="00B84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EB72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Дневни ред</w:t>
      </w:r>
    </w:p>
    <w:p w:rsidR="00F869CD" w:rsidRDefault="00F869CD" w:rsidP="00B84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F869CD" w:rsidRPr="00742380" w:rsidRDefault="00F869CD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Одређивање делегације Одбора за 13. Конференцију парламентарних одбора за европске интеграције/послове земаља учесница у Процесу стабилизације и придруживања у Југоисточној Европи – КОСАП, која ће бити одржана 25-26. фебруара 2018. године, у Скопљу;</w:t>
      </w:r>
    </w:p>
    <w:p w:rsidR="00F869CD" w:rsidRPr="00543A4F" w:rsidRDefault="00F869CD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Одређивање чланова Одбора за делегацију Народне скупштине која ће учествовати на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Интерпарламентарној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конференцији „Моћ новчаника: Буџетске надлежности и процедуре у Европском парламенту“, која ће бити одржана 26. фебруара 2018. године, у Скопљу;</w:t>
      </w:r>
    </w:p>
    <w:p w:rsidR="00F869CD" w:rsidRPr="00543A4F" w:rsidRDefault="00F869CD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демократску подршку, Генералног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спољну политику Европског парламента за заједничку организацију конференције чији домаћин би била Народна скупштина Републике Србије и Одбор за европске интеграције, 13. априла 2018. године, на тему „Коришћење ИПАРД фонда ЕУ“. </w:t>
      </w:r>
    </w:p>
    <w:p w:rsidR="00F869CD" w:rsidRPr="00A615BD" w:rsidRDefault="00F869CD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Иницијатива за учешће Гордане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Чомић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11. Форуму Европа-Украјина, на тему „Придруживање Европској унији и шта даље“, који ће бити одржан 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sr-Cyrl-CS"/>
        </w:rPr>
        <w:t>Жешову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у Пољској, 13-14. марта 2018. године; </w:t>
      </w:r>
    </w:p>
    <w:p w:rsidR="00F869CD" w:rsidRPr="00B841D4" w:rsidRDefault="00F869CD" w:rsidP="00B841D4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Иницијатива за организовање Конференције „Идејом ЕУ до мира и развоја“, коју ће Одбор за европске интеграције организовати у првој половини маја 2018. године. </w:t>
      </w:r>
    </w:p>
    <w:p w:rsidR="00B841D4" w:rsidRDefault="00B841D4" w:rsidP="00B841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B841D4" w:rsidRPr="00A615BD" w:rsidRDefault="00B841D4" w:rsidP="00B841D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841D4" w:rsidRPr="00F73EE9" w:rsidRDefault="00E47CF3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Тачка</w:t>
      </w:r>
      <w:r w:rsidR="00F73EE9"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1.</w:t>
      </w:r>
    </w:p>
    <w:p w:rsid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EDA" w:rsidRDefault="00E47CF3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B76629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Одбора, Ненад Чанак, </w:t>
      </w:r>
      <w:r w:rsidRP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отворио је прву тачку дневног реда</w:t>
      </w:r>
      <w:r w:rsidR="00B766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и предложио да </w:t>
      </w:r>
      <w:r w:rsidR="00B76629">
        <w:rPr>
          <w:rFonts w:ascii="Times New Roman" w:hAnsi="Times New Roman" w:cs="Times New Roman"/>
          <w:bCs/>
          <w:sz w:val="24"/>
          <w:szCs w:val="24"/>
          <w:lang w:val="sr-Cyrl-CS"/>
        </w:rPr>
        <w:t>делегацију</w:t>
      </w:r>
      <w:r w:rsidR="00B76629" w:rsidRPr="00B7662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Одбора за 13. Конференцију парламентарних одбора за европске интеграције/послове земаља учесница у Процесу стабилизације и придруживања у Југоисточној Европи – КОСАП, која ће бити одржана 25-26. фебруара 2018. године, у Скопљу</w:t>
      </w:r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чине: Ненад Чанак, Драган </w:t>
      </w:r>
      <w:proofErr w:type="spellStart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>Шормаз</w:t>
      </w:r>
      <w:proofErr w:type="spellEnd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proofErr w:type="spellStart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>Муамер</w:t>
      </w:r>
      <w:proofErr w:type="spellEnd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proofErr w:type="spellStart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>Бачевац</w:t>
      </w:r>
      <w:proofErr w:type="spellEnd"/>
      <w:r w:rsidR="00B92012">
        <w:rPr>
          <w:rFonts w:ascii="Times New Roman" w:hAnsi="Times New Roman" w:cs="Times New Roman"/>
          <w:bCs/>
          <w:sz w:val="24"/>
          <w:szCs w:val="24"/>
          <w:lang w:val="sr-Cyrl-CS"/>
        </w:rPr>
        <w:t>. Предлог је једногласно усвојен.</w:t>
      </w:r>
    </w:p>
    <w:p w:rsidR="00B841D4" w:rsidRPr="00FA2EDA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73EE9" w:rsidRP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Тачка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841D4" w:rsidRPr="00B92012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FA2EDA" w:rsidRDefault="00B92012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  <w:r w:rsidRPr="00B92012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Председник Одбора, Ненад Чанак, </w:t>
      </w:r>
      <w:r w:rsidRPr="00B920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предложио</w:t>
      </w:r>
      <w:r w:rsidR="006723DB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је</w:t>
      </w:r>
      <w:r w:rsidRPr="00B92012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чланове</w:t>
      </w:r>
      <w:r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Одбора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proofErr w:type="spellStart"/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Елвиру</w:t>
      </w:r>
      <w:proofErr w:type="spellEnd"/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Ковач и Жарка Мићина</w:t>
      </w:r>
      <w:r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за делегацију Народне скупштине која ће учествовати на </w:t>
      </w:r>
      <w:proofErr w:type="spellStart"/>
      <w:r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Интерпарламентарној</w:t>
      </w:r>
      <w:proofErr w:type="spellEnd"/>
      <w:r w:rsidRPr="00B9201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 xml:space="preserve"> конференцији „Моћ новчаника: Буџетске надлежности и процедуре у Европском парламенту“, која ће бити одржана 26. </w:t>
      </w:r>
      <w:r w:rsidR="00327382"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  <w:t>фебруара 2018. године, у Скопљу. Предлог је једногласно усвојен.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F73EE9" w:rsidRP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Тачка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3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FA2EDA" w:rsidRDefault="00FA2ED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</w:t>
      </w:r>
      <w:proofErr w:type="spellStart"/>
      <w:r w:rsidRPr="00FA2EDA">
        <w:rPr>
          <w:rFonts w:ascii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за демократску подршку, Генералног </w:t>
      </w:r>
      <w:proofErr w:type="spellStart"/>
      <w:r w:rsidRPr="00FA2EDA">
        <w:rPr>
          <w:rFonts w:ascii="Times New Roman" w:hAnsi="Times New Roman" w:cs="Times New Roman"/>
          <w:sz w:val="24"/>
          <w:szCs w:val="24"/>
          <w:lang w:val="sr-Cyrl-RS"/>
        </w:rPr>
        <w:t>директората</w:t>
      </w:r>
      <w:proofErr w:type="spellEnd"/>
      <w:r w:rsidRPr="00FA2EDA">
        <w:rPr>
          <w:rFonts w:ascii="Times New Roman" w:hAnsi="Times New Roman" w:cs="Times New Roman"/>
          <w:sz w:val="24"/>
          <w:szCs w:val="24"/>
          <w:lang w:val="sr-Cyrl-RS"/>
        </w:rPr>
        <w:t xml:space="preserve"> за спољну политику Европског парламента за заједничку организацију конференције чији домаћин би била Народна скупштина Републике Србије и Одбор за европске интеграције, 13. априла 2018. године, на тему „Коришћење ИПАРД фонда ЕУ“</w:t>
      </w:r>
      <w:r>
        <w:rPr>
          <w:rFonts w:ascii="Times New Roman" w:hAnsi="Times New Roman" w:cs="Times New Roman"/>
          <w:sz w:val="24"/>
          <w:szCs w:val="24"/>
          <w:lang w:val="sr-Cyrl-RS"/>
        </w:rPr>
        <w:t>, једногласно је прихваћена.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3EE9" w:rsidRP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Тачка 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EDA" w:rsidRDefault="00FA2EDA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Иницијатива за учешће Гордане </w:t>
      </w:r>
      <w:proofErr w:type="spellStart"/>
      <w:r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>Чомић</w:t>
      </w:r>
      <w:proofErr w:type="spellEnd"/>
      <w:r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11. Форуму Европа-Украјина, на тему „Придруживање Европској унији и шта даље“, који ће бити одржан у </w:t>
      </w:r>
      <w:proofErr w:type="spellStart"/>
      <w:r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>Жешову</w:t>
      </w:r>
      <w:proofErr w:type="spellEnd"/>
      <w:r w:rsidRPr="00FA2EDA">
        <w:rPr>
          <w:rFonts w:ascii="Times New Roman" w:hAnsi="Times New Roman" w:cs="Times New Roman"/>
          <w:bCs/>
          <w:sz w:val="24"/>
          <w:szCs w:val="24"/>
          <w:lang w:val="sr-Cyrl-CS"/>
        </w:rPr>
        <w:t>, у Пољској, 13-14. марта 2018. године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једногласно је прихваћена.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F73EE9" w:rsidRPr="00F73EE9" w:rsidRDefault="00F73EE9" w:rsidP="00F73EE9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Тачка 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F73EE9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bookmarkEnd w:id="0"/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63BF5" w:rsidRDefault="00145F03" w:rsidP="00F73E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45F03">
        <w:rPr>
          <w:rFonts w:ascii="Times New Roman" w:hAnsi="Times New Roman" w:cs="Times New Roman"/>
          <w:bCs/>
          <w:sz w:val="24"/>
          <w:szCs w:val="24"/>
          <w:lang w:val="sr-Cyrl-CS"/>
        </w:rPr>
        <w:t>Иницијатива за организовање Конференције „Идејом ЕУ до мира и развоја“, коју ће Одбор за европске интеграције организовати у п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рвој половини маја 2018. године</w:t>
      </w:r>
      <w:r w:rsidR="006723DB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прихваћена је једногласно. Договорено је да ће бити одржан састанак чланова Одбора,</w:t>
      </w:r>
      <w:r w:rsidR="0046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како би биле договорене теме и питања за Конференцију.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Д. </w:t>
      </w:r>
      <w:proofErr w:type="spellStart"/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>Шормаз</w:t>
      </w:r>
      <w:proofErr w:type="spellEnd"/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је 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>подржао</w:t>
      </w:r>
      <w:r w:rsidR="00ED68C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идеју за организовање Конференције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 </w:t>
      </w:r>
      <w:r w:rsidR="00DC661C">
        <w:rPr>
          <w:rFonts w:ascii="Times New Roman" w:hAnsi="Times New Roman" w:cs="Times New Roman"/>
          <w:bCs/>
          <w:sz w:val="24"/>
          <w:szCs w:val="24"/>
          <w:lang w:val="sr-Cyrl-CS"/>
        </w:rPr>
        <w:t>предложио да једна од тема буде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„Безбедност у Европској унији“, јер та тема 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код нас 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>није заступљена, а изузетно је значајна јер је Европска унија највећа економска сила</w:t>
      </w:r>
      <w:r w:rsidR="00BE31A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свету</w:t>
      </w:r>
      <w:r w:rsidR="00ED3BF5">
        <w:rPr>
          <w:rFonts w:ascii="Times New Roman" w:hAnsi="Times New Roman" w:cs="Times New Roman"/>
          <w:bCs/>
          <w:sz w:val="24"/>
          <w:szCs w:val="24"/>
          <w:lang w:val="sr-Cyrl-CS"/>
        </w:rPr>
        <w:t>, али није успела да се наметне као политичка сила, управо због питања безбедности.</w:t>
      </w:r>
    </w:p>
    <w:p w:rsidR="00B841D4" w:rsidRDefault="00B841D4" w:rsidP="00B841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63BF5" w:rsidRDefault="00463BF5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63BF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је завршена у </w:t>
      </w:r>
      <w:r w:rsidR="00672B03">
        <w:rPr>
          <w:rFonts w:ascii="Times New Roman" w:hAnsi="Times New Roman" w:cs="Times New Roman"/>
          <w:sz w:val="24"/>
          <w:szCs w:val="24"/>
        </w:rPr>
        <w:t>11.25</w:t>
      </w:r>
      <w:r w:rsidRPr="00463BF5">
        <w:rPr>
          <w:rFonts w:ascii="Times New Roman" w:hAnsi="Times New Roman" w:cs="Times New Roman"/>
          <w:sz w:val="24"/>
          <w:szCs w:val="24"/>
        </w:rPr>
        <w:t xml:space="preserve"> </w:t>
      </w:r>
      <w:r w:rsidRPr="00463BF5">
        <w:rPr>
          <w:rFonts w:ascii="Times New Roman" w:hAnsi="Times New Roman" w:cs="Times New Roman"/>
          <w:sz w:val="24"/>
          <w:szCs w:val="24"/>
          <w:lang w:val="sr-Cyrl-RS"/>
        </w:rPr>
        <w:t>часова.</w:t>
      </w:r>
    </w:p>
    <w:p w:rsidR="00B841D4" w:rsidRDefault="00B841D4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845" w:rsidRPr="006A2845" w:rsidRDefault="006A2845" w:rsidP="00B841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6A2845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6A2845" w:rsidRPr="006A2845" w:rsidRDefault="006A2845" w:rsidP="00B8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2845" w:rsidRPr="006A2845" w:rsidRDefault="006A2845" w:rsidP="00B841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СЕКРЕТАР ОДБОРА                 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</w:t>
      </w:r>
      <w:r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ПРЕДСЕДНИКА</w:t>
      </w:r>
      <w:r w:rsidRPr="006A284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ОДБ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ОРА</w:t>
      </w: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Ненад Чанак</w:t>
      </w:r>
      <w:r w:rsidRPr="006A28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</w:t>
      </w:r>
    </w:p>
    <w:p w:rsidR="006A2845" w:rsidRPr="006A2845" w:rsidRDefault="006A2845" w:rsidP="00B841D4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A2845" w:rsidRPr="00463BF5" w:rsidRDefault="006A2845" w:rsidP="00B841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A2845" w:rsidRPr="00463BF5" w:rsidSect="00B841D4">
      <w:pgSz w:w="11907" w:h="16840" w:code="9"/>
      <w:pgMar w:top="1135" w:right="1440" w:bottom="127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60"/>
    <w:rsid w:val="00014014"/>
    <w:rsid w:val="00145F03"/>
    <w:rsid w:val="00277A60"/>
    <w:rsid w:val="00327382"/>
    <w:rsid w:val="00463BF5"/>
    <w:rsid w:val="00483123"/>
    <w:rsid w:val="00526812"/>
    <w:rsid w:val="005E606F"/>
    <w:rsid w:val="006723DB"/>
    <w:rsid w:val="00672B03"/>
    <w:rsid w:val="006A2845"/>
    <w:rsid w:val="007B76B9"/>
    <w:rsid w:val="0093327B"/>
    <w:rsid w:val="00B76629"/>
    <w:rsid w:val="00B841D4"/>
    <w:rsid w:val="00B92012"/>
    <w:rsid w:val="00BE31A5"/>
    <w:rsid w:val="00BE6F35"/>
    <w:rsid w:val="00C55BDB"/>
    <w:rsid w:val="00D634B8"/>
    <w:rsid w:val="00DC1818"/>
    <w:rsid w:val="00DC661C"/>
    <w:rsid w:val="00E47CF3"/>
    <w:rsid w:val="00E7187B"/>
    <w:rsid w:val="00E92CC8"/>
    <w:rsid w:val="00ED3BF5"/>
    <w:rsid w:val="00ED68C4"/>
    <w:rsid w:val="00F73EE9"/>
    <w:rsid w:val="00F869CD"/>
    <w:rsid w:val="00FA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F870"/>
  <w15:docId w15:val="{6698D0C6-8BB4-48F7-B837-90B19778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6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9CD"/>
    <w:pPr>
      <w:ind w:left="720"/>
      <w:contextualSpacing/>
    </w:pPr>
  </w:style>
  <w:style w:type="character" w:customStyle="1" w:styleId="FontStyle14">
    <w:name w:val="Font Style14"/>
    <w:basedOn w:val="DefaultParagraphFont"/>
    <w:uiPriority w:val="99"/>
    <w:rsid w:val="00E47CF3"/>
    <w:rPr>
      <w:rFonts w:ascii="Tahoma" w:hAnsi="Tahoma" w:cs="Tahoma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AE5CF-3AB0-4462-B730-0B0F6E45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7</cp:revision>
  <cp:lastPrinted>2018-03-02T08:38:00Z</cp:lastPrinted>
  <dcterms:created xsi:type="dcterms:W3CDTF">2018-02-01T08:14:00Z</dcterms:created>
  <dcterms:modified xsi:type="dcterms:W3CDTF">2018-03-02T09:19:00Z</dcterms:modified>
</cp:coreProperties>
</file>